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45" w:rsidRDefault="00113845" w:rsidP="00113845">
      <w:pPr>
        <w:pStyle w:val="1"/>
        <w:keepNext w:val="0"/>
        <w:widowControl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АННОТАЦИЯ К РАБОЧЕЙ ПРОГРАММЕ </w:t>
      </w:r>
    </w:p>
    <w:p w:rsidR="00113845" w:rsidRPr="00113845" w:rsidRDefault="00113845" w:rsidP="00113845">
      <w:pPr>
        <w:pStyle w:val="1"/>
        <w:keepNext w:val="0"/>
        <w:widowControl w:val="0"/>
        <w:rPr>
          <w:caps/>
          <w:sz w:val="24"/>
          <w:szCs w:val="24"/>
        </w:rPr>
      </w:pPr>
      <w:proofErr w:type="gramStart"/>
      <w:r>
        <w:rPr>
          <w:caps/>
          <w:sz w:val="24"/>
          <w:szCs w:val="24"/>
        </w:rPr>
        <w:t>ПО</w:t>
      </w:r>
      <w:proofErr w:type="gramEnd"/>
      <w:r>
        <w:rPr>
          <w:caps/>
          <w:sz w:val="24"/>
          <w:szCs w:val="24"/>
        </w:rPr>
        <w:t xml:space="preserve"> ИЗО ДЛЯ 4-ГО КЛАССА</w:t>
      </w:r>
    </w:p>
    <w:p w:rsidR="00113845" w:rsidRDefault="00113845" w:rsidP="00113845">
      <w:pPr>
        <w:pStyle w:val="3"/>
        <w:rPr>
          <w:sz w:val="24"/>
          <w:szCs w:val="24"/>
        </w:rPr>
      </w:pPr>
    </w:p>
    <w:p w:rsidR="00113845" w:rsidRPr="00113845" w:rsidRDefault="00113845" w:rsidP="00113845">
      <w:pPr>
        <w:pStyle w:val="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Рабочая</w:t>
      </w:r>
      <w:r w:rsidRPr="00113845">
        <w:rPr>
          <w:sz w:val="24"/>
          <w:szCs w:val="24"/>
        </w:rPr>
        <w:t xml:space="preserve"> программа по изобразительному искусству создана на основе федерального компонента государственного стандарта начального общего образования. Она разработана с учетом </w:t>
      </w:r>
      <w:proofErr w:type="spellStart"/>
      <w:r w:rsidRPr="00113845">
        <w:rPr>
          <w:sz w:val="24"/>
          <w:szCs w:val="24"/>
        </w:rPr>
        <w:t>межпредметных</w:t>
      </w:r>
      <w:proofErr w:type="spellEnd"/>
      <w:r w:rsidRPr="00113845">
        <w:rPr>
          <w:sz w:val="24"/>
          <w:szCs w:val="24"/>
        </w:rPr>
        <w:t xml:space="preserve"> и </w:t>
      </w:r>
      <w:proofErr w:type="spellStart"/>
      <w:r w:rsidRPr="00113845">
        <w:rPr>
          <w:sz w:val="24"/>
          <w:szCs w:val="24"/>
        </w:rPr>
        <w:t>внутрипредметных</w:t>
      </w:r>
      <w:proofErr w:type="spellEnd"/>
      <w:r w:rsidRPr="00113845">
        <w:rPr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113845" w:rsidRDefault="00113845" w:rsidP="00113845">
      <w:pPr>
        <w:widowControl w:val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13845" w:rsidRDefault="00113845" w:rsidP="00113845">
      <w:pPr>
        <w:widowControl w:val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13845">
        <w:rPr>
          <w:rFonts w:ascii="Times New Roman" w:hAnsi="Times New Roman" w:cs="Times New Roman"/>
          <w:b/>
          <w:color w:val="000000"/>
          <w:sz w:val="24"/>
          <w:szCs w:val="24"/>
        </w:rPr>
        <w:t>Структура документа</w:t>
      </w:r>
    </w:p>
    <w:p w:rsidR="00113845" w:rsidRPr="00113845" w:rsidRDefault="00113845" w:rsidP="00113845">
      <w:pPr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113845">
        <w:rPr>
          <w:rFonts w:ascii="Times New Roman" w:hAnsi="Times New Roman" w:cs="Times New Roman"/>
          <w:sz w:val="24"/>
          <w:szCs w:val="24"/>
        </w:rPr>
        <w:t xml:space="preserve"> программа включает три раздела: </w:t>
      </w:r>
      <w:r w:rsidRPr="00113845">
        <w:rPr>
          <w:rFonts w:ascii="Times New Roman" w:hAnsi="Times New Roman" w:cs="Times New Roman"/>
          <w:b/>
          <w:i/>
          <w:sz w:val="24"/>
          <w:szCs w:val="24"/>
        </w:rPr>
        <w:t>Пояснительную записку</w:t>
      </w:r>
      <w:r w:rsidRPr="00113845">
        <w:rPr>
          <w:rFonts w:ascii="Times New Roman" w:hAnsi="Times New Roman" w:cs="Times New Roman"/>
          <w:b/>
          <w:sz w:val="24"/>
          <w:szCs w:val="24"/>
        </w:rPr>
        <w:t>,</w:t>
      </w:r>
      <w:r w:rsidRPr="00113845">
        <w:rPr>
          <w:rFonts w:ascii="Times New Roman" w:hAnsi="Times New Roman" w:cs="Times New Roman"/>
          <w:sz w:val="24"/>
          <w:szCs w:val="24"/>
        </w:rPr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113845">
        <w:rPr>
          <w:rFonts w:ascii="Times New Roman" w:hAnsi="Times New Roman" w:cs="Times New Roman"/>
          <w:b/>
          <w:i/>
          <w:sz w:val="24"/>
          <w:szCs w:val="24"/>
        </w:rPr>
        <w:t xml:space="preserve">Основное содержание </w:t>
      </w:r>
      <w:r w:rsidRPr="00113845">
        <w:rPr>
          <w:rFonts w:ascii="Times New Roman" w:hAnsi="Times New Roman" w:cs="Times New Roman"/>
          <w:sz w:val="24"/>
          <w:szCs w:val="24"/>
        </w:rPr>
        <w:t xml:space="preserve">обучения с распределением учебных часов по разделам курса и </w:t>
      </w:r>
      <w:r w:rsidRPr="00113845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уровню подготовки </w:t>
      </w:r>
      <w:r w:rsidRPr="00113845">
        <w:rPr>
          <w:rFonts w:ascii="Times New Roman" w:hAnsi="Times New Roman" w:cs="Times New Roman"/>
          <w:sz w:val="24"/>
          <w:szCs w:val="24"/>
        </w:rPr>
        <w:t xml:space="preserve">оканчивающих начальную школу.   </w:t>
      </w:r>
    </w:p>
    <w:p w:rsidR="00113845" w:rsidRPr="00113845" w:rsidRDefault="00113845" w:rsidP="00113845">
      <w:pPr>
        <w:pStyle w:val="23"/>
        <w:ind w:firstLine="567"/>
        <w:rPr>
          <w:b/>
        </w:rPr>
      </w:pPr>
      <w:r w:rsidRPr="00113845">
        <w:rPr>
          <w:b/>
        </w:rPr>
        <w:t>Общая характеристика учебного предмета</w:t>
      </w:r>
    </w:p>
    <w:p w:rsidR="00113845" w:rsidRPr="00113845" w:rsidRDefault="00113845" w:rsidP="00113845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 xml:space="preserve">рабочей </w:t>
      </w:r>
      <w:r w:rsidRPr="00113845">
        <w:rPr>
          <w:rFonts w:ascii="Times New Roman" w:hAnsi="Times New Roman" w:cs="Times New Roman"/>
          <w:sz w:val="24"/>
          <w:szCs w:val="24"/>
        </w:rPr>
        <w:t xml:space="preserve">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113845" w:rsidRPr="00113845" w:rsidRDefault="00113845" w:rsidP="00113845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sz w:val="24"/>
          <w:szCs w:val="24"/>
        </w:rPr>
        <w:t xml:space="preserve"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 </w:t>
      </w:r>
    </w:p>
    <w:p w:rsidR="00113845" w:rsidRPr="00113845" w:rsidRDefault="00113845" w:rsidP="00113845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13845">
        <w:rPr>
          <w:rFonts w:ascii="Times New Roman" w:hAnsi="Times New Roman" w:cs="Times New Roman"/>
          <w:sz w:val="24"/>
          <w:szCs w:val="24"/>
        </w:rPr>
        <w:t xml:space="preserve">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113845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113845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 </w:t>
      </w:r>
    </w:p>
    <w:p w:rsidR="00113845" w:rsidRPr="00113845" w:rsidRDefault="00113845" w:rsidP="00113845">
      <w:pPr>
        <w:pStyle w:val="23"/>
        <w:widowControl w:val="0"/>
        <w:ind w:firstLine="567"/>
      </w:pPr>
      <w:r w:rsidRPr="00113845">
        <w:t xml:space="preserve">Наряду с основной формой организации учебного процесса – уроком – </w:t>
      </w:r>
      <w:r>
        <w:t>проводятся</w:t>
      </w:r>
      <w:r w:rsidRPr="00113845">
        <w:t xml:space="preserve"> экскурсии в художественные и краеведческие музеи, в архитектурные заповедники; использ</w:t>
      </w:r>
      <w:r>
        <w:t xml:space="preserve">уются </w:t>
      </w:r>
      <w:r w:rsidRPr="00113845">
        <w:t xml:space="preserve">видеоматериалы о художественных музеях и картинных галереях.   </w:t>
      </w:r>
    </w:p>
    <w:p w:rsidR="00113845" w:rsidRPr="00113845" w:rsidRDefault="00113845" w:rsidP="00113845">
      <w:pPr>
        <w:pStyle w:val="23"/>
        <w:widowControl w:val="0"/>
        <w:ind w:firstLine="567"/>
      </w:pPr>
      <w:r w:rsidRPr="00113845">
        <w:t xml:space="preserve">Основные </w:t>
      </w:r>
      <w:proofErr w:type="spellStart"/>
      <w:r w:rsidRPr="00113845">
        <w:t>межпредметные</w:t>
      </w:r>
      <w:proofErr w:type="spellEnd"/>
      <w:r w:rsidRPr="00113845">
        <w:t xml:space="preserve"> связи осуществляются с уроками музыки и </w:t>
      </w:r>
      <w:proofErr w:type="spellStart"/>
      <w:r w:rsidRPr="00113845">
        <w:t>литерат</w:t>
      </w:r>
      <w:r>
        <w:t>ы</w:t>
      </w:r>
      <w:proofErr w:type="spellEnd"/>
      <w:r w:rsidRPr="00113845">
        <w:t xml:space="preserve">, при прохождении отдельных тем </w:t>
      </w:r>
      <w:r>
        <w:t xml:space="preserve">используются </w:t>
      </w:r>
      <w:proofErr w:type="spellStart"/>
      <w:r w:rsidRPr="00113845">
        <w:t>межпредметные</w:t>
      </w:r>
      <w:proofErr w:type="spellEnd"/>
      <w:r w:rsidRPr="00113845">
        <w:t xml:space="preserve">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 </w:t>
      </w:r>
    </w:p>
    <w:p w:rsidR="00113845" w:rsidRPr="00113845" w:rsidRDefault="00113845" w:rsidP="00113845">
      <w:pPr>
        <w:widowControl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113845">
        <w:rPr>
          <w:rFonts w:ascii="Times New Roman" w:hAnsi="Times New Roman" w:cs="Times New Roman"/>
          <w:b/>
          <w:bCs/>
          <w:sz w:val="24"/>
          <w:szCs w:val="24"/>
        </w:rPr>
        <w:t>Цели обучения</w:t>
      </w:r>
    </w:p>
    <w:p w:rsidR="00113845" w:rsidRPr="00113845" w:rsidRDefault="00113845" w:rsidP="00113845">
      <w:pPr>
        <w:widowControl w:val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13845">
        <w:rPr>
          <w:rFonts w:ascii="Times New Roman" w:hAnsi="Times New Roman" w:cs="Times New Roman"/>
          <w:bCs/>
          <w:sz w:val="24"/>
          <w:szCs w:val="24"/>
        </w:rPr>
        <w:t>В результате изучения изобразительного искусства реализуются следующие цели:</w:t>
      </w:r>
    </w:p>
    <w:p w:rsidR="00113845" w:rsidRPr="00113845" w:rsidRDefault="00113845" w:rsidP="00113845">
      <w:pPr>
        <w:widowControl w:val="0"/>
        <w:numPr>
          <w:ilvl w:val="0"/>
          <w:numId w:val="1"/>
        </w:numPr>
        <w:tabs>
          <w:tab w:val="num" w:pos="360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развитие</w:t>
      </w:r>
      <w:r w:rsidRPr="00113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113845" w:rsidRPr="00113845" w:rsidRDefault="00113845" w:rsidP="00113845">
      <w:pPr>
        <w:widowControl w:val="0"/>
        <w:numPr>
          <w:ilvl w:val="0"/>
          <w:numId w:val="1"/>
        </w:numPr>
        <w:tabs>
          <w:tab w:val="num" w:pos="360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Pr="00113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bCs/>
          <w:sz w:val="24"/>
          <w:szCs w:val="24"/>
        </w:rPr>
        <w:t>первичных</w:t>
      </w:r>
      <w:r w:rsidRPr="00113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</w:rPr>
        <w:t>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113845" w:rsidRPr="00113845" w:rsidRDefault="00113845" w:rsidP="00113845">
      <w:pPr>
        <w:widowControl w:val="0"/>
        <w:numPr>
          <w:ilvl w:val="0"/>
          <w:numId w:val="1"/>
        </w:numPr>
        <w:tabs>
          <w:tab w:val="num" w:pos="360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113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</w:rPr>
        <w:t>элементарными</w:t>
      </w:r>
      <w:r w:rsidRPr="00113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</w:rPr>
        <w:t xml:space="preserve">умениями, навыками, способами художественной деятельности; </w:t>
      </w:r>
    </w:p>
    <w:p w:rsidR="00113845" w:rsidRPr="00113845" w:rsidRDefault="00113845" w:rsidP="00113845">
      <w:pPr>
        <w:widowControl w:val="0"/>
        <w:numPr>
          <w:ilvl w:val="0"/>
          <w:numId w:val="2"/>
        </w:numPr>
        <w:tabs>
          <w:tab w:val="num" w:pos="360"/>
        </w:tabs>
        <w:spacing w:after="0" w:line="240" w:lineRule="auto"/>
        <w:ind w:left="36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845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113845">
        <w:rPr>
          <w:rFonts w:ascii="Times New Roman" w:hAnsi="Times New Roman" w:cs="Times New Roman"/>
          <w:sz w:val="24"/>
          <w:szCs w:val="24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  </w:t>
      </w:r>
    </w:p>
    <w:p w:rsidR="00113845" w:rsidRDefault="00113845" w:rsidP="00113845">
      <w:pPr>
        <w:widowControl w:val="0"/>
        <w:ind w:left="-20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845" w:rsidRPr="00113845" w:rsidRDefault="00113845" w:rsidP="00113845">
      <w:pPr>
        <w:widowControl w:val="0"/>
        <w:ind w:left="-20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845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113845" w:rsidRPr="00113845" w:rsidRDefault="00113845" w:rsidP="00113845">
      <w:pPr>
        <w:widowControl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845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на изучение «Изобразительного искусства»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13845">
        <w:rPr>
          <w:rFonts w:ascii="Times New Roman" w:hAnsi="Times New Roman" w:cs="Times New Roman"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13845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3845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Pr="00113845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Pr="001138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13845">
        <w:rPr>
          <w:rFonts w:ascii="Times New Roman" w:hAnsi="Times New Roman" w:cs="Times New Roman"/>
          <w:sz w:val="24"/>
          <w:szCs w:val="24"/>
        </w:rPr>
        <w:t xml:space="preserve">час в неделю. Всего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11384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8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845" w:rsidRPr="00113845" w:rsidRDefault="00113845" w:rsidP="00113845">
      <w:pPr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113845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113845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113845" w:rsidRPr="00113845" w:rsidRDefault="00113845" w:rsidP="00113845">
      <w:pPr>
        <w:pStyle w:val="a7"/>
        <w:widowControl w:val="0"/>
        <w:ind w:firstLine="567"/>
      </w:pPr>
      <w:r w:rsidRPr="00113845">
        <w:t xml:space="preserve">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признаки, характерные для сопоставляемых художественных произведений, анализировать результаты сравнения, объединять произведения по видовым и жанровым признакам; работать с простейшими знаковыми и графическими моделями для выявления характерных особенностей художественного образа. Дети учатся решать творческие задачи на уровне комбинаций и импровизаций, проявлять оригинальность при их решении, создавать творческие работы на основе собственного замысла. У младших школьников формируются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результат).   </w:t>
      </w:r>
    </w:p>
    <w:p w:rsidR="00113845" w:rsidRPr="00113845" w:rsidRDefault="00113845" w:rsidP="00113845">
      <w:pPr>
        <w:pStyle w:val="a7"/>
        <w:widowControl w:val="0"/>
        <w:ind w:firstLine="567"/>
        <w:rPr>
          <w:b/>
          <w:i/>
        </w:rPr>
      </w:pPr>
      <w:r w:rsidRPr="00113845">
        <w:rPr>
          <w:b/>
        </w:rPr>
        <w:t>Результаты обучения</w:t>
      </w:r>
      <w:r w:rsidRPr="00113845">
        <w:t xml:space="preserve"> </w:t>
      </w:r>
    </w:p>
    <w:p w:rsidR="00113845" w:rsidRPr="00113845" w:rsidRDefault="00113845" w:rsidP="00113845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sz w:val="24"/>
          <w:szCs w:val="24"/>
        </w:rPr>
        <w:t>К концу обучения в начальной школе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</w:t>
      </w:r>
    </w:p>
    <w:p w:rsidR="00113845" w:rsidRPr="00113845" w:rsidRDefault="00113845" w:rsidP="00113845">
      <w:pPr>
        <w:pStyle w:val="2"/>
        <w:keepNext w:val="0"/>
        <w:widowControl w:val="0"/>
        <w:ind w:firstLine="567"/>
        <w:rPr>
          <w:caps/>
          <w:sz w:val="24"/>
          <w:szCs w:val="24"/>
        </w:rPr>
      </w:pPr>
      <w:r w:rsidRPr="00113845">
        <w:rPr>
          <w:caps/>
          <w:sz w:val="24"/>
          <w:szCs w:val="24"/>
        </w:rPr>
        <w:t xml:space="preserve">Требования к уровню подготовки </w:t>
      </w:r>
      <w:proofErr w:type="gramStart"/>
      <w:r w:rsidRPr="00113845">
        <w:rPr>
          <w:caps/>
          <w:sz w:val="24"/>
          <w:szCs w:val="24"/>
        </w:rPr>
        <w:t>оканчивающих</w:t>
      </w:r>
      <w:proofErr w:type="gramEnd"/>
      <w:r w:rsidRPr="00113845">
        <w:rPr>
          <w:caps/>
          <w:sz w:val="24"/>
          <w:szCs w:val="24"/>
        </w:rPr>
        <w:t xml:space="preserve"> начальную школу</w:t>
      </w:r>
    </w:p>
    <w:p w:rsidR="00113845" w:rsidRPr="00113845" w:rsidRDefault="00113845" w:rsidP="00113845">
      <w:pPr>
        <w:widowControl w:val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11384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изобразительного искусства ученик должен</w:t>
      </w:r>
    </w:p>
    <w:p w:rsidR="00113845" w:rsidRPr="00113845" w:rsidRDefault="00113845" w:rsidP="00113845">
      <w:pPr>
        <w:widowControl w:val="0"/>
        <w:spacing w:before="12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13845">
        <w:rPr>
          <w:rFonts w:ascii="Times New Roman" w:hAnsi="Times New Roman" w:cs="Times New Roman"/>
          <w:b/>
          <w:sz w:val="24"/>
          <w:szCs w:val="24"/>
        </w:rPr>
        <w:lastRenderedPageBreak/>
        <w:t>знать/понимать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3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 xml:space="preserve">основные жанры и виды произведений изобразительного искусства; 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3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известные центры народных художественных ремесел России;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3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ведущие художественные музеи России;</w:t>
      </w:r>
    </w:p>
    <w:p w:rsidR="00113845" w:rsidRPr="00113845" w:rsidRDefault="00113845" w:rsidP="00113845">
      <w:pPr>
        <w:pStyle w:val="21"/>
        <w:widowControl w:val="0"/>
        <w:spacing w:before="120" w:after="0" w:line="240" w:lineRule="auto"/>
        <w:rPr>
          <w:sz w:val="24"/>
          <w:szCs w:val="24"/>
        </w:rPr>
      </w:pPr>
      <w:r w:rsidRPr="00113845">
        <w:rPr>
          <w:b/>
          <w:sz w:val="24"/>
          <w:szCs w:val="24"/>
        </w:rPr>
        <w:t>уметь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4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различать основные и составные, теплые и холодные цвета;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4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узнавать отдельные произведения выдающихся отечественных и зарубежных художников, называть их авторов;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4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сравнивать различные виды изобразительного искусства (графики, живописи, декоративно – прикладного искусства);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4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 xml:space="preserve">использовать художественные материалы (гуашь, цветные карандаши, акварель, бумага); 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4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113845" w:rsidRPr="00113845" w:rsidRDefault="00113845" w:rsidP="00113845">
      <w:pPr>
        <w:pStyle w:val="31"/>
        <w:widowControl w:val="0"/>
        <w:spacing w:before="120"/>
        <w:ind w:left="567" w:firstLine="567"/>
      </w:pPr>
      <w:r w:rsidRPr="00113845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13845">
        <w:rPr>
          <w:b w:val="0"/>
        </w:rPr>
        <w:t>для</w:t>
      </w:r>
      <w:proofErr w:type="gramEnd"/>
      <w:r w:rsidRPr="00113845">
        <w:rPr>
          <w:b w:val="0"/>
        </w:rPr>
        <w:t>: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5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самостоятельной творческой деятельности;</w:t>
      </w:r>
    </w:p>
    <w:p w:rsidR="00113845" w:rsidRPr="00113845" w:rsidRDefault="00113845" w:rsidP="00113845">
      <w:pPr>
        <w:pStyle w:val="21"/>
        <w:widowControl w:val="0"/>
        <w:numPr>
          <w:ilvl w:val="0"/>
          <w:numId w:val="5"/>
        </w:numPr>
        <w:spacing w:after="0" w:line="240" w:lineRule="auto"/>
        <w:ind w:firstLine="567"/>
        <w:rPr>
          <w:sz w:val="24"/>
          <w:szCs w:val="24"/>
        </w:rPr>
      </w:pPr>
      <w:r w:rsidRPr="00113845">
        <w:rPr>
          <w:sz w:val="24"/>
          <w:szCs w:val="24"/>
        </w:rPr>
        <w:t>обогащения опыта восприятия произведений изобразительного искусства;</w:t>
      </w:r>
    </w:p>
    <w:p w:rsidR="00113845" w:rsidRPr="00113845" w:rsidRDefault="00113845" w:rsidP="0011384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3845">
        <w:rPr>
          <w:rFonts w:ascii="Times New Roman" w:hAnsi="Times New Roman" w:cs="Times New Roman"/>
          <w:sz w:val="24"/>
          <w:szCs w:val="24"/>
        </w:rPr>
        <w:t>оценки произведений искусства (выражения собственного мнения) при посещении выставок, музеев изобразительного искусства, народного творчества и др.</w:t>
      </w:r>
    </w:p>
    <w:p w:rsidR="00000000" w:rsidRPr="00113845" w:rsidRDefault="00113845" w:rsidP="00113845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000000" w:rsidRPr="001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3845"/>
    <w:rsid w:val="0011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138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11384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845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113845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1138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1384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1138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113845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7">
    <w:name w:val="Body Text Indent"/>
    <w:basedOn w:val="a"/>
    <w:link w:val="a8"/>
    <w:semiHidden/>
    <w:unhideWhenUsed/>
    <w:rsid w:val="001138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с отступом Знак"/>
    <w:basedOn w:val="a0"/>
    <w:link w:val="a7"/>
    <w:semiHidden/>
    <w:rsid w:val="0011384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1">
    <w:name w:val="Body Text 2"/>
    <w:basedOn w:val="a"/>
    <w:link w:val="22"/>
    <w:semiHidden/>
    <w:unhideWhenUsed/>
    <w:rsid w:val="00113845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semiHidden/>
    <w:rsid w:val="00113845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semiHidden/>
    <w:unhideWhenUsed/>
    <w:rsid w:val="0011384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Основной текст 3 Знак"/>
    <w:basedOn w:val="a0"/>
    <w:link w:val="3"/>
    <w:semiHidden/>
    <w:rsid w:val="00113845"/>
    <w:rPr>
      <w:rFonts w:ascii="Times New Roman" w:eastAsia="Times New Roman" w:hAnsi="Times New Roman" w:cs="Times New Roman"/>
    </w:rPr>
  </w:style>
  <w:style w:type="paragraph" w:styleId="23">
    <w:name w:val="Body Text Indent 2"/>
    <w:basedOn w:val="a"/>
    <w:link w:val="24"/>
    <w:semiHidden/>
    <w:unhideWhenUsed/>
    <w:rsid w:val="0011384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semiHidden/>
    <w:rsid w:val="0011384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semiHidden/>
    <w:unhideWhenUsed/>
    <w:rsid w:val="00113845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11384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1025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2014-02-03T10:45:00Z</dcterms:created>
  <dcterms:modified xsi:type="dcterms:W3CDTF">2014-02-03T10:50:00Z</dcterms:modified>
</cp:coreProperties>
</file>